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DDBA" w14:textId="6EF2C70A" w:rsidR="008769B5" w:rsidRPr="008D7ACE" w:rsidRDefault="008769B5" w:rsidP="008D7AC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2"/>
          <w:szCs w:val="22"/>
          <w:lang w:val="fr-CA"/>
        </w:rPr>
      </w:pPr>
      <w:r w:rsidRPr="008D7ACE">
        <w:rPr>
          <w:rFonts w:ascii="Times New Roman" w:eastAsia="Times New Roman" w:hAnsi="Times New Roman" w:cs="Times New Roman"/>
          <w:b/>
          <w:bCs/>
          <w:sz w:val="22"/>
          <w:szCs w:val="22"/>
          <w:lang w:val="fr-CA"/>
        </w:rPr>
        <w:t xml:space="preserve">La </w:t>
      </w:r>
      <w:proofErr w:type="spellStart"/>
      <w:r w:rsidR="008D7ACE">
        <w:rPr>
          <w:rFonts w:ascii="Times New Roman" w:eastAsia="Times New Roman" w:hAnsi="Times New Roman" w:cs="Times New Roman"/>
          <w:b/>
          <w:bCs/>
          <w:sz w:val="22"/>
          <w:szCs w:val="22"/>
          <w:lang w:val="fr-CA"/>
        </w:rPr>
        <w:t>m</w:t>
      </w:r>
      <w:r w:rsidRPr="008D7ACE">
        <w:rPr>
          <w:rFonts w:ascii="Times New Roman" w:eastAsia="Times New Roman" w:hAnsi="Times New Roman" w:cs="Times New Roman"/>
          <w:b/>
          <w:bCs/>
          <w:sz w:val="22"/>
          <w:szCs w:val="22"/>
          <w:lang w:val="fr-CA"/>
        </w:rPr>
        <w:t>édiation</w:t>
      </w:r>
      <w:proofErr w:type="spellEnd"/>
      <w:r w:rsidRPr="008D7ACE">
        <w:rPr>
          <w:rFonts w:ascii="Times New Roman" w:eastAsia="Times New Roman" w:hAnsi="Times New Roman" w:cs="Times New Roman"/>
          <w:b/>
          <w:bCs/>
          <w:sz w:val="22"/>
          <w:szCs w:val="22"/>
          <w:lang w:val="fr-CA"/>
        </w:rPr>
        <w:t xml:space="preserve"> familiale, la solution pour une </w:t>
      </w:r>
      <w:proofErr w:type="spellStart"/>
      <w:r w:rsidRPr="008D7ACE">
        <w:rPr>
          <w:rFonts w:ascii="Times New Roman" w:eastAsia="Times New Roman" w:hAnsi="Times New Roman" w:cs="Times New Roman"/>
          <w:b/>
          <w:bCs/>
          <w:sz w:val="22"/>
          <w:szCs w:val="22"/>
          <w:lang w:val="fr-CA"/>
        </w:rPr>
        <w:t>séparation</w:t>
      </w:r>
      <w:proofErr w:type="spellEnd"/>
      <w:r w:rsidRPr="008D7ACE">
        <w:rPr>
          <w:rFonts w:ascii="Times New Roman" w:eastAsia="Times New Roman" w:hAnsi="Times New Roman" w:cs="Times New Roman"/>
          <w:b/>
          <w:bCs/>
          <w:sz w:val="22"/>
          <w:szCs w:val="22"/>
          <w:lang w:val="fr-CA"/>
        </w:rPr>
        <w:t xml:space="preserve"> en bons termes.</w:t>
      </w:r>
    </w:p>
    <w:p w14:paraId="3AE22B65" w14:textId="38F099AA" w:rsidR="008769B5" w:rsidRPr="008D7ACE" w:rsidRDefault="008769B5" w:rsidP="008769B5">
      <w:pPr>
        <w:rPr>
          <w:rFonts w:ascii="Times New Roman" w:eastAsia="Times New Roman" w:hAnsi="Times New Roman" w:cs="Times New Roman"/>
          <w:sz w:val="22"/>
          <w:szCs w:val="22"/>
          <w:lang w:val="fr-CA"/>
        </w:rPr>
      </w:pPr>
    </w:p>
    <w:p w14:paraId="11A7A13A" w14:textId="77777777" w:rsidR="008769B5" w:rsidRPr="008D7ACE" w:rsidRDefault="008769B5" w:rsidP="008769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fr-CA"/>
        </w:rPr>
      </w:pPr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La rupture plonge souvent le couple dans une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période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instable, voire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même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de crise. La communication devient ardue ou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déficiente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et les sentiments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négatifs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peuvent rendre le processus de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séparation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très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difficile. </w:t>
      </w:r>
    </w:p>
    <w:p w14:paraId="66E0F83F" w14:textId="77777777" w:rsidR="008769B5" w:rsidRPr="008D7ACE" w:rsidRDefault="008769B5" w:rsidP="008769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fr-CA"/>
        </w:rPr>
      </w:pPr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Les enfants se sentent souvent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tiraillés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entre leurs deux parents et peuvent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être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témoins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de commentaires ou de comportements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négatifs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de part et d’autre. Vu le manque de communication, les parents utilisent parfois leurs enfants pour faire passer des messages de l’un à l’autre. </w:t>
      </w:r>
    </w:p>
    <w:p w14:paraId="5FA08258" w14:textId="77777777" w:rsidR="008769B5" w:rsidRPr="008D7ACE" w:rsidRDefault="008769B5" w:rsidP="008769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fr-CA"/>
        </w:rPr>
      </w:pPr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C’est dans de tels moments qu’il peut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être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bénéfique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de faire appel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a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̀ une tierce personne, qui pourra jeter un regard nouveau sur la situation et aider à apaiser les tensions: un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médiateur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. </w:t>
      </w:r>
    </w:p>
    <w:p w14:paraId="2BB554AB" w14:textId="77777777" w:rsidR="008769B5" w:rsidRPr="008D7ACE" w:rsidRDefault="008769B5" w:rsidP="008769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fr-CA"/>
        </w:rPr>
      </w:pPr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Le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médiateur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a un devoir d’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impartialite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́. C’est un professionnel formé et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accrédite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́ en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médiation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familiale, qui offre aux couples la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possibilite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́ de se rencontrer dans un environnement neutre. Le processus de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médiation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comporte trois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étapes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, soit la phase d’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évaluation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, la phase de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négociation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et la phase de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rédaction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par le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médiateur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d’un </w:t>
      </w:r>
      <w:proofErr w:type="spellStart"/>
      <w:r w:rsidRPr="008D7ACE">
        <w:rPr>
          <w:rFonts w:ascii="Times New Roman" w:eastAsia="Times New Roman" w:hAnsi="Times New Roman" w:cs="Times New Roman"/>
          <w:i/>
          <w:iCs/>
          <w:sz w:val="22"/>
          <w:szCs w:val="22"/>
          <w:lang w:val="fr-CA"/>
        </w:rPr>
        <w:t>Résume</w:t>
      </w:r>
      <w:proofErr w:type="spellEnd"/>
      <w:r w:rsidRPr="008D7ACE">
        <w:rPr>
          <w:rFonts w:ascii="Times New Roman" w:eastAsia="Times New Roman" w:hAnsi="Times New Roman" w:cs="Times New Roman"/>
          <w:i/>
          <w:iCs/>
          <w:sz w:val="22"/>
          <w:szCs w:val="22"/>
          <w:lang w:val="fr-CA"/>
        </w:rPr>
        <w:t>́ des ententes</w:t>
      </w:r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, juste et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équitable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pour les deux parties. </w:t>
      </w:r>
    </w:p>
    <w:p w14:paraId="667DF0C5" w14:textId="77777777" w:rsidR="008769B5" w:rsidRPr="008D7ACE" w:rsidRDefault="008769B5" w:rsidP="008769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fr-CA"/>
        </w:rPr>
      </w:pPr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Ce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résume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́ est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négocie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́ et discuté ouvertement, à l’amiable, toujours en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présence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du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médiateur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. Il porte sur quatre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éléments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essentiels, soit la garde des enfants, le droit d’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accès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, le partage du patrimoine famille ou le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règlement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des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intérêts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communs des ex- conjoints, ainsi que la pension alimentaire pour enfants et pour conjoint, s'il y a lieu. </w:t>
      </w:r>
    </w:p>
    <w:p w14:paraId="088AAECE" w14:textId="77777777" w:rsidR="008769B5" w:rsidRPr="008D7ACE" w:rsidRDefault="008769B5" w:rsidP="008769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fr-CA"/>
        </w:rPr>
      </w:pPr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La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continuite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́ de relation avec les enfants est au cœur de la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médiation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familiale.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Même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s’ils ne forment plus un couple, chaque personne demeure </w:t>
      </w:r>
      <w:proofErr w:type="gram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parent</w:t>
      </w:r>
      <w:proofErr w:type="gram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et l’objectif principal est de collaborer au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bienêtre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et au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développement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des enfants. Les parents auront à prendre des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décisions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communes au sujet des enfants pour des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années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à venir. Il est donc essentiel d’investir temps et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énergie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dans cette nouvelle relation de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coparentalite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́. </w:t>
      </w:r>
    </w:p>
    <w:p w14:paraId="4B60C444" w14:textId="77777777" w:rsidR="008769B5" w:rsidRPr="008D7ACE" w:rsidRDefault="008769B5" w:rsidP="008769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fr-CA"/>
        </w:rPr>
      </w:pPr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La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médiation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familiale est un processus confidentiel qui se fait de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façon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libre et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éclairée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. Qui en sort gagnant? Si le couple s’engage activement dans le processus, la famille en sort gagnante. </w:t>
      </w:r>
    </w:p>
    <w:p w14:paraId="5A563DB7" w14:textId="77777777" w:rsidR="008769B5" w:rsidRPr="008D7ACE" w:rsidRDefault="008769B5" w:rsidP="008769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fr-CA"/>
        </w:rPr>
      </w:pPr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La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médiation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familiale offre aux couples qui se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séparent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une alternative au processus devant les tribunaux. Les statistiques parlent d’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elles-mêmes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. Selon le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ministère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de la Justice, 82 % des couples qui s’engagent dans un processus de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médiation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familiale parviennent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a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̀ une entente. </w:t>
      </w:r>
    </w:p>
    <w:p w14:paraId="398A8D97" w14:textId="0EFA71E8" w:rsidR="008769B5" w:rsidRPr="008D7ACE" w:rsidRDefault="008769B5" w:rsidP="008769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fr-CA"/>
        </w:rPr>
      </w:pPr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Une rupture n’est jamais facile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a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̀ vivre. Mais si on se dote de bons outils, il est possible de se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séparer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en bons termes. </w:t>
      </w:r>
    </w:p>
    <w:p w14:paraId="7DF5E689" w14:textId="77777777" w:rsidR="008D7ACE" w:rsidRPr="008D7ACE" w:rsidRDefault="008769B5" w:rsidP="008D7ACE">
      <w:pPr>
        <w:rPr>
          <w:rFonts w:ascii="Times New Roman" w:eastAsia="Times New Roman" w:hAnsi="Times New Roman" w:cs="Times New Roman"/>
          <w:sz w:val="22"/>
          <w:szCs w:val="22"/>
          <w:lang w:val="fr-CA"/>
        </w:rPr>
      </w:pPr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Pour plus de renseignements sur la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médiation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familiale, vous pouvez consulter le site du </w:t>
      </w:r>
      <w:proofErr w:type="spellStart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>ministère</w:t>
      </w:r>
      <w:proofErr w:type="spellEnd"/>
      <w:r w:rsidRPr="008D7ACE">
        <w:rPr>
          <w:rFonts w:ascii="Times New Roman" w:eastAsia="Times New Roman" w:hAnsi="Times New Roman" w:cs="Times New Roman"/>
          <w:sz w:val="22"/>
          <w:szCs w:val="22"/>
          <w:lang w:val="fr-CA"/>
        </w:rPr>
        <w:t xml:space="preserve"> de la Justice </w:t>
      </w:r>
      <w:hyperlink r:id="rId4" w:history="1">
        <w:r w:rsidR="008D7ACE" w:rsidRPr="008D7ACE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fr-CA"/>
          </w:rPr>
          <w:t>https://www.justice.gouv.qc.ca/programmes-et-services/programmes/mediation-familiale/</w:t>
        </w:r>
      </w:hyperlink>
    </w:p>
    <w:p w14:paraId="1366BA37" w14:textId="5D9A02A4" w:rsidR="008769B5" w:rsidRPr="008D7ACE" w:rsidRDefault="008769B5" w:rsidP="008769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fr-CA"/>
        </w:rPr>
      </w:pPr>
    </w:p>
    <w:p w14:paraId="67029A15" w14:textId="7E8786C0" w:rsidR="008769B5" w:rsidRPr="008D7ACE" w:rsidRDefault="008769B5" w:rsidP="008769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fr-CA"/>
        </w:rPr>
      </w:pPr>
      <w:r w:rsidRPr="008D7ACE">
        <w:rPr>
          <w:rFonts w:ascii="Times New Roman" w:eastAsia="Times New Roman" w:hAnsi="Times New Roman" w:cs="Times New Roman"/>
          <w:b/>
          <w:bCs/>
          <w:sz w:val="22"/>
          <w:szCs w:val="22"/>
          <w:lang w:val="fr-CA"/>
        </w:rPr>
        <w:t>Source :</w:t>
      </w:r>
      <w:r w:rsidRPr="008D7ACE">
        <w:rPr>
          <w:rFonts w:ascii="Times New Roman" w:eastAsia="Times New Roman" w:hAnsi="Times New Roman" w:cs="Times New Roman"/>
          <w:b/>
          <w:bCs/>
          <w:sz w:val="22"/>
          <w:szCs w:val="22"/>
          <w:lang w:val="fr-CA"/>
        </w:rPr>
        <w:br/>
        <w:t xml:space="preserve">Karine Joly, T.S., </w:t>
      </w:r>
      <w:proofErr w:type="spellStart"/>
      <w:r w:rsidRPr="008D7ACE">
        <w:rPr>
          <w:rFonts w:ascii="Times New Roman" w:eastAsia="Times New Roman" w:hAnsi="Times New Roman" w:cs="Times New Roman"/>
          <w:b/>
          <w:bCs/>
          <w:sz w:val="22"/>
          <w:szCs w:val="22"/>
          <w:lang w:val="fr-CA"/>
        </w:rPr>
        <w:t>médiatrice</w:t>
      </w:r>
      <w:proofErr w:type="spellEnd"/>
      <w:r w:rsidRPr="008D7ACE">
        <w:rPr>
          <w:rFonts w:ascii="Times New Roman" w:eastAsia="Times New Roman" w:hAnsi="Times New Roman" w:cs="Times New Roman"/>
          <w:b/>
          <w:bCs/>
          <w:sz w:val="22"/>
          <w:szCs w:val="22"/>
          <w:lang w:val="fr-CA"/>
        </w:rPr>
        <w:t xml:space="preserve"> familiale </w:t>
      </w:r>
      <w:proofErr w:type="spellStart"/>
      <w:r w:rsidRPr="008D7ACE">
        <w:rPr>
          <w:rFonts w:ascii="Times New Roman" w:eastAsia="Times New Roman" w:hAnsi="Times New Roman" w:cs="Times New Roman"/>
          <w:b/>
          <w:bCs/>
          <w:sz w:val="22"/>
          <w:szCs w:val="22"/>
          <w:lang w:val="fr-CA"/>
        </w:rPr>
        <w:t>accrédite</w:t>
      </w:r>
      <w:proofErr w:type="spellEnd"/>
      <w:r w:rsidRPr="008D7ACE">
        <w:rPr>
          <w:rFonts w:ascii="Times New Roman" w:eastAsia="Times New Roman" w:hAnsi="Times New Roman" w:cs="Times New Roman"/>
          <w:b/>
          <w:bCs/>
          <w:sz w:val="22"/>
          <w:szCs w:val="22"/>
          <w:lang w:val="fr-CA"/>
        </w:rPr>
        <w:t xml:space="preserve"> et coach certifiée. </w:t>
      </w:r>
    </w:p>
    <w:p w14:paraId="01E38CD8" w14:textId="77777777" w:rsidR="00440FB9" w:rsidRPr="008769B5" w:rsidRDefault="00440FB9">
      <w:pPr>
        <w:rPr>
          <w:lang w:val="fr-FR"/>
        </w:rPr>
      </w:pPr>
    </w:p>
    <w:sectPr w:rsidR="00440FB9" w:rsidRPr="008769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B5"/>
    <w:rsid w:val="00440FB9"/>
    <w:rsid w:val="008769B5"/>
    <w:rsid w:val="008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3D89B"/>
  <w15:chartTrackingRefBased/>
  <w15:docId w15:val="{FF2C5813-1CB6-6D44-81A9-D82A601C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9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D7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4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1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7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ustice.gouv.qc.ca/programmes-et-services/programmes/mediation-familia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2021-03-13T20:26:00Z</dcterms:created>
  <dcterms:modified xsi:type="dcterms:W3CDTF">2021-03-13T20:29:00Z</dcterms:modified>
</cp:coreProperties>
</file>